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BB" w:rsidRDefault="000F1CBB" w:rsidP="000F1CBB">
      <w:pPr>
        <w:autoSpaceDE w:val="0"/>
        <w:autoSpaceDN w:val="0"/>
        <w:adjustRightInd w:val="0"/>
        <w:spacing w:before="240" w:after="120" w:line="360" w:lineRule="auto"/>
        <w:jc w:val="center"/>
        <w:rPr>
          <w:b/>
          <w:bCs/>
          <w:i/>
          <w:caps/>
          <w:sz w:val="28"/>
          <w:szCs w:val="28"/>
        </w:rPr>
      </w:pPr>
      <w:r>
        <w:rPr>
          <w:b/>
          <w:bCs/>
          <w:i/>
          <w:caps/>
          <w:sz w:val="28"/>
          <w:szCs w:val="28"/>
        </w:rPr>
        <w:t>ПАМЯТКИ КЛАССНЫМ РУКОВОДИТЕЛЯМ</w:t>
      </w:r>
    </w:p>
    <w:p w:rsidR="000F1CBB" w:rsidRDefault="000F1CBB" w:rsidP="000F1CBB">
      <w:pPr>
        <w:autoSpaceDE w:val="0"/>
        <w:autoSpaceDN w:val="0"/>
        <w:adjustRightInd w:val="0"/>
        <w:spacing w:line="360" w:lineRule="auto"/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Щенок, воспитанный </w:t>
      </w:r>
      <w:proofErr w:type="gramStart"/>
      <w:r>
        <w:rPr>
          <w:b/>
          <w:sz w:val="28"/>
          <w:szCs w:val="28"/>
        </w:rPr>
        <w:t>пинком</w:t>
      </w:r>
      <w:proofErr w:type="gramEnd"/>
      <w:r>
        <w:rPr>
          <w:b/>
          <w:sz w:val="28"/>
          <w:szCs w:val="28"/>
        </w:rPr>
        <w:t>,</w:t>
      </w:r>
    </w:p>
    <w:p w:rsidR="000F1CBB" w:rsidRDefault="000F1CBB" w:rsidP="000F1CBB">
      <w:pPr>
        <w:autoSpaceDE w:val="0"/>
        <w:autoSpaceDN w:val="0"/>
        <w:adjustRightInd w:val="0"/>
        <w:spacing w:line="360" w:lineRule="auto"/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будет преданным щенком.</w:t>
      </w:r>
    </w:p>
    <w:p w:rsidR="000F1CBB" w:rsidRDefault="000F1CBB" w:rsidP="000F1CBB">
      <w:pPr>
        <w:autoSpaceDE w:val="0"/>
        <w:autoSpaceDN w:val="0"/>
        <w:adjustRightInd w:val="0"/>
        <w:spacing w:line="360" w:lineRule="auto"/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 после грубого </w:t>
      </w:r>
      <w:proofErr w:type="gramStart"/>
      <w:r>
        <w:rPr>
          <w:b/>
          <w:sz w:val="28"/>
          <w:szCs w:val="28"/>
        </w:rPr>
        <w:t>пинка</w:t>
      </w:r>
      <w:proofErr w:type="gramEnd"/>
    </w:p>
    <w:p w:rsidR="000F1CBB" w:rsidRDefault="000F1CBB" w:rsidP="000F1CBB">
      <w:pPr>
        <w:autoSpaceDE w:val="0"/>
        <w:autoSpaceDN w:val="0"/>
        <w:adjustRightInd w:val="0"/>
        <w:spacing w:line="360" w:lineRule="auto"/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Попробуй, подзови щенка.</w:t>
      </w:r>
    </w:p>
    <w:p w:rsidR="000F1CBB" w:rsidRDefault="000F1CBB" w:rsidP="000F1CBB">
      <w:pPr>
        <w:autoSpaceDE w:val="0"/>
        <w:autoSpaceDN w:val="0"/>
        <w:adjustRightInd w:val="0"/>
        <w:spacing w:line="360" w:lineRule="auto"/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Где раздают щенкам </w:t>
      </w:r>
      <w:proofErr w:type="gramStart"/>
      <w:r>
        <w:rPr>
          <w:b/>
          <w:sz w:val="28"/>
          <w:szCs w:val="28"/>
        </w:rPr>
        <w:t>пинки</w:t>
      </w:r>
      <w:proofErr w:type="gramEnd"/>
      <w:r>
        <w:rPr>
          <w:b/>
          <w:sz w:val="28"/>
          <w:szCs w:val="28"/>
        </w:rPr>
        <w:t>,</w:t>
      </w:r>
    </w:p>
    <w:p w:rsidR="000F1CBB" w:rsidRDefault="000F1CBB" w:rsidP="000F1CBB">
      <w:pPr>
        <w:autoSpaceDE w:val="0"/>
        <w:autoSpaceDN w:val="0"/>
        <w:adjustRightInd w:val="0"/>
        <w:spacing w:line="360" w:lineRule="auto"/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Там воспитатели – пеньки.</w:t>
      </w:r>
    </w:p>
    <w:p w:rsidR="000F1CBB" w:rsidRDefault="000F1CBB" w:rsidP="000F1CBB">
      <w:pPr>
        <w:keepNext/>
        <w:autoSpaceDE w:val="0"/>
        <w:autoSpaceDN w:val="0"/>
        <w:adjustRightInd w:val="0"/>
        <w:spacing w:line="360" w:lineRule="auto"/>
        <w:ind w:firstLine="36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С. Михалков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Думайте о своих отношениях с детьми, выстраивайте их.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Умейте слушать детей.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Обращайте внимание в общении на особенности девочек. Они более эмоциональны, ранимы.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Преодолевайте отрицательное отношение к некоторым ребятам.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При общении с детьми педагог не должен забывать об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(сочувствие,  сопереживание  ребенку)   и   педагогической   рефлексии (объективной оценки себя, самоконтроль).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Помните, что преподаватель должен быть творческой личностью, «исследователем», а не простым «</w:t>
      </w:r>
      <w:proofErr w:type="spellStart"/>
      <w:r>
        <w:rPr>
          <w:sz w:val="28"/>
          <w:szCs w:val="28"/>
        </w:rPr>
        <w:t>урокодателем</w:t>
      </w:r>
      <w:proofErr w:type="spellEnd"/>
      <w:r>
        <w:rPr>
          <w:sz w:val="28"/>
          <w:szCs w:val="28"/>
        </w:rPr>
        <w:t>», обезличенным носителем информации».</w:t>
      </w:r>
    </w:p>
    <w:p w:rsidR="000F1CBB" w:rsidRDefault="000F1CBB" w:rsidP="000F1C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200237" w:rsidRPr="000F1CBB" w:rsidRDefault="00200237">
      <w:pPr>
        <w:rPr>
          <w:lang/>
        </w:rPr>
      </w:pPr>
    </w:p>
    <w:sectPr w:rsidR="00200237" w:rsidRPr="000F1CBB" w:rsidSect="000F1CBB">
      <w:pgSz w:w="11906" w:h="16838"/>
      <w:pgMar w:top="680" w:right="62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BB"/>
    <w:rsid w:val="000F1CBB"/>
    <w:rsid w:val="0020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dcterms:created xsi:type="dcterms:W3CDTF">2016-01-24T06:01:00Z</dcterms:created>
  <dcterms:modified xsi:type="dcterms:W3CDTF">2016-01-24T06:01:00Z</dcterms:modified>
</cp:coreProperties>
</file>