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26" w:rsidRDefault="00B44E90">
      <w:r w:rsidRPr="00B44E90">
        <w:drawing>
          <wp:inline distT="0" distB="0" distL="0" distR="0">
            <wp:extent cx="5486400" cy="3200400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70F26" w:rsidSect="00A7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E90"/>
    <w:rsid w:val="00A70F26"/>
    <w:rsid w:val="00B4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8399496937882887"/>
          <c:y val="4.4057617797775533E-2"/>
          <c:w val="0.76168908573928262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2012-13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учащиеся</c:v>
                </c:pt>
                <c:pt idx="1">
                  <c:v>родители</c:v>
                </c:pt>
                <c:pt idx="2">
                  <c:v>педагоги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55</c:v>
                </c:pt>
                <c:pt idx="2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2013-14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учащиеся</c:v>
                </c:pt>
                <c:pt idx="1">
                  <c:v>родители</c:v>
                </c:pt>
                <c:pt idx="2">
                  <c:v>педагоги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  <c:pt idx="1">
                  <c:v>65</c:v>
                </c:pt>
                <c:pt idx="2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2014-15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учащиеся</c:v>
                </c:pt>
                <c:pt idx="1">
                  <c:v>родители</c:v>
                </c:pt>
                <c:pt idx="2">
                  <c:v>педагоги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90</c:v>
                </c:pt>
                <c:pt idx="1">
                  <c:v>75</c:v>
                </c:pt>
                <c:pt idx="2">
                  <c:v>100</c:v>
                </c:pt>
              </c:numCache>
            </c:numRef>
          </c:val>
        </c:ser>
        <c:axId val="32823552"/>
        <c:axId val="32944128"/>
      </c:barChart>
      <c:catAx>
        <c:axId val="32823552"/>
        <c:scaling>
          <c:orientation val="minMax"/>
        </c:scaling>
        <c:axPos val="b"/>
        <c:tickLblPos val="nextTo"/>
        <c:crossAx val="32944128"/>
        <c:crosses val="autoZero"/>
        <c:auto val="1"/>
        <c:lblAlgn val="ctr"/>
        <c:lblOffset val="100"/>
      </c:catAx>
      <c:valAx>
        <c:axId val="32944128"/>
        <c:scaling>
          <c:orientation val="minMax"/>
        </c:scaling>
        <c:axPos val="l"/>
        <c:majorGridlines/>
        <c:numFmt formatCode="General" sourceLinked="1"/>
        <c:tickLblPos val="nextTo"/>
        <c:crossAx val="32823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2016-01-31T11:28:00Z</dcterms:created>
  <dcterms:modified xsi:type="dcterms:W3CDTF">2016-01-31T11:28:00Z</dcterms:modified>
</cp:coreProperties>
</file>